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125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30.11</w:t>
      </w:r>
      <w:r w:rsidR="009C010D">
        <w:rPr>
          <w:sz w:val="24"/>
          <w:lang w:val="ru-RU"/>
        </w:rPr>
        <w:t>.</w:t>
      </w:r>
      <w:r w:rsidR="00C35259">
        <w:rPr>
          <w:sz w:val="24"/>
          <w:lang w:val="ru-RU"/>
        </w:rPr>
        <w:t>202</w:t>
      </w:r>
      <w:r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1252">
        <w:rPr>
          <w:sz w:val="24"/>
          <w:lang w:val="ru-RU"/>
        </w:rPr>
        <w:t>0 часов 0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D483B">
        <w:rPr>
          <w:sz w:val="24"/>
          <w:lang w:val="ru-RU"/>
        </w:rPr>
        <w:t>2 декабря 2022</w:t>
      </w:r>
      <w:r w:rsidR="000602E2">
        <w:rPr>
          <w:sz w:val="24"/>
          <w:lang w:val="ru-RU"/>
        </w:rPr>
        <w:t xml:space="preserve"> г. в 1</w:t>
      </w:r>
      <w:r w:rsidR="008D483B">
        <w:rPr>
          <w:sz w:val="24"/>
          <w:lang w:val="ru-RU"/>
        </w:rPr>
        <w:t>3</w:t>
      </w:r>
      <w:r w:rsidR="000602E2">
        <w:rPr>
          <w:sz w:val="24"/>
          <w:lang w:val="ru-RU"/>
        </w:rPr>
        <w:t xml:space="preserve">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8D483B">
        <w:t>27.10.2022 №3169</w:t>
      </w:r>
      <w:r w:rsidR="008D483B" w:rsidRPr="0096457D">
        <w:t xml:space="preserve"> «О проведении аукциона на право заключения договор</w:t>
      </w:r>
      <w:r w:rsidR="008D483B">
        <w:t>ов</w:t>
      </w:r>
      <w:r w:rsidR="008D483B" w:rsidRPr="0096457D">
        <w:t xml:space="preserve"> на размещение нестационарн</w:t>
      </w:r>
      <w:r w:rsidR="008D483B">
        <w:t>ых</w:t>
      </w:r>
      <w:r w:rsidR="008D483B" w:rsidRPr="0096457D">
        <w:t xml:space="preserve"> торгов</w:t>
      </w:r>
      <w:r w:rsidR="008D483B">
        <w:t>ых</w:t>
      </w:r>
      <w:r w:rsidR="008D483B" w:rsidRPr="0096457D">
        <w:t xml:space="preserve"> объект</w:t>
      </w:r>
      <w:r w:rsidR="008D483B">
        <w:t>ов</w:t>
      </w:r>
      <w:r w:rsidR="008D483B" w:rsidRPr="0096457D">
        <w:t>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0E60BF" w:rsidRPr="000E60BF" w:rsidRDefault="009C010D" w:rsidP="000E60B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№1</w:t>
      </w:r>
      <w:bookmarkEnd w:id="3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0E60BF">
        <w:rPr>
          <w:rFonts w:ascii="Times New Roman" w:hAnsi="Times New Roman" w:cs="Times New Roman"/>
        </w:rPr>
        <w:t xml:space="preserve">17 календарных дней (с 15.12.2022 г. по 31.12.2022 г.), площадью 20 кв.м., специализация НТО: непродовольственные товары (деревья хвойных пород), сезонность: сезонный объект, по адресу: </w:t>
      </w:r>
      <w:r w:rsidR="000E60BF" w:rsidRPr="000E60BF">
        <w:rPr>
          <w:rFonts w:ascii="Times New Roman" w:hAnsi="Times New Roman" w:cs="Times New Roman"/>
        </w:rPr>
        <w:t>Самарская область, г.Кинель, п.г.т. Алексеевка, ул. Невская,19, сведения о местоположении НТО:</w:t>
      </w:r>
    </w:p>
    <w:p w:rsidR="000E60BF" w:rsidRPr="000E60BF" w:rsidRDefault="000E60BF" w:rsidP="000E60B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E60BF">
        <w:rPr>
          <w:rFonts w:ascii="Times New Roman" w:hAnsi="Times New Roman" w:cs="Times New Roman"/>
        </w:rPr>
        <w:t>н 1: X -9536.97; Y - 7924.86</w:t>
      </w:r>
    </w:p>
    <w:p w:rsidR="000E60BF" w:rsidRPr="000E60BF" w:rsidRDefault="000E60BF" w:rsidP="000E60B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E60BF">
        <w:rPr>
          <w:rFonts w:ascii="Times New Roman" w:hAnsi="Times New Roman" w:cs="Times New Roman"/>
        </w:rPr>
        <w:t>н 2: X - 9535.32; Y - 7925.99</w:t>
      </w:r>
    </w:p>
    <w:p w:rsidR="000E60BF" w:rsidRPr="000E60BF" w:rsidRDefault="000E60BF" w:rsidP="000E60B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E60BF">
        <w:rPr>
          <w:rFonts w:ascii="Times New Roman" w:hAnsi="Times New Roman" w:cs="Times New Roman"/>
        </w:rPr>
        <w:t>н 3: X - 9529.66; Y - 7917.75</w:t>
      </w:r>
    </w:p>
    <w:p w:rsidR="000E60BF" w:rsidRPr="000E60BF" w:rsidRDefault="000E60BF" w:rsidP="000E60B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E60BF">
        <w:rPr>
          <w:rFonts w:ascii="Times New Roman" w:hAnsi="Times New Roman" w:cs="Times New Roman"/>
        </w:rPr>
        <w:t>н 4: X - 9531.31; Y - 7916.62</w:t>
      </w:r>
    </w:p>
    <w:p w:rsidR="000E60BF" w:rsidRPr="000E60BF" w:rsidRDefault="000E60BF" w:rsidP="000E60B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E60BF">
        <w:rPr>
          <w:rFonts w:ascii="Times New Roman" w:hAnsi="Times New Roman" w:cs="Times New Roman"/>
        </w:rPr>
        <w:t>Размер задатка 477 (четыреста семьдесят семь) рублей 97 копеек;</w:t>
      </w:r>
    </w:p>
    <w:p w:rsidR="000E60BF" w:rsidRPr="000E60BF" w:rsidRDefault="000E60BF" w:rsidP="000E60BF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0E60BF">
        <w:rPr>
          <w:rFonts w:ascii="Times New Roman" w:hAnsi="Times New Roman" w:cs="Times New Roman"/>
        </w:rPr>
        <w:t>Начальный размер платы по договору составляет 477 (четыреста семьдесят семь) рублей 97 копеек.</w:t>
      </w:r>
    </w:p>
    <w:p w:rsidR="000E60BF" w:rsidRPr="000E60BF" w:rsidRDefault="000E60BF" w:rsidP="000E60BF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0E60BF">
        <w:rPr>
          <w:rFonts w:ascii="Times New Roman" w:hAnsi="Times New Roman" w:cs="Times New Roman"/>
        </w:rPr>
        <w:t xml:space="preserve">       Шаг аукциона 14 (четырнадцать) рублей 00 копеек.</w:t>
      </w:r>
    </w:p>
    <w:p w:rsidR="000E60BF" w:rsidRDefault="000E60BF" w:rsidP="000E60B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E60BF" w:rsidRPr="000B108C" w:rsidRDefault="000E60BF" w:rsidP="000E60BF">
      <w:pPr>
        <w:jc w:val="both"/>
        <w:rPr>
          <w:rFonts w:ascii="Times New Roman" w:hAnsi="Times New Roman" w:cs="Times New Roman"/>
        </w:rPr>
      </w:pPr>
      <w:r w:rsidRPr="000B108C">
        <w:rPr>
          <w:rFonts w:ascii="Times New Roman" w:hAnsi="Times New Roman" w:cs="Times New Roman"/>
        </w:rPr>
        <w:t>1. По предмету торга не подано ни одной заявки на участие в аукционе.</w:t>
      </w:r>
    </w:p>
    <w:p w:rsidR="000E60BF" w:rsidRDefault="000E60BF" w:rsidP="000E60BF">
      <w:pPr>
        <w:jc w:val="both"/>
        <w:rPr>
          <w:rFonts w:ascii="Times New Roman" w:hAnsi="Times New Roman" w:cs="Times New Roman"/>
        </w:rPr>
      </w:pPr>
      <w:r w:rsidRPr="000B108C">
        <w:rPr>
          <w:rFonts w:ascii="Times New Roman" w:hAnsi="Times New Roman" w:cs="Times New Roman"/>
        </w:rPr>
        <w:t>2. Заявители, допущенные к участию в аукционе и признаны участниками аукциона, отсутствуют.</w:t>
      </w:r>
    </w:p>
    <w:p w:rsidR="000E60BF" w:rsidRDefault="000E60BF" w:rsidP="000E60BF">
      <w:pPr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3.Отозванные заявки отсутствуют.</w:t>
      </w:r>
    </w:p>
    <w:p w:rsidR="000E60BF" w:rsidRPr="00170D99" w:rsidRDefault="000E60BF" w:rsidP="000E60BF">
      <w:pPr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E60BF" w:rsidRPr="00004AE7" w:rsidRDefault="000E60BF" w:rsidP="000E60BF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70D99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</w:t>
      </w:r>
      <w:r w:rsidRPr="00170D99">
        <w:rPr>
          <w:rFonts w:ascii="Times New Roman" w:hAnsi="Times New Roman" w:cs="Times New Roman"/>
        </w:rPr>
        <w:t>Порядк</w:t>
      </w:r>
      <w:r w:rsidRPr="00170D99">
        <w:rPr>
          <w:rFonts w:ascii="Times New Roman" w:hAnsi="Times New Roman" w:cs="Times New Roman"/>
          <w:lang w:val="ru-RU"/>
        </w:rPr>
        <w:t>ом</w:t>
      </w:r>
      <w:r w:rsidRPr="00170D99">
        <w:rPr>
          <w:rFonts w:ascii="Times New Roman" w:hAnsi="Times New Roman" w:cs="Times New Roman"/>
        </w:rPr>
        <w:t xml:space="preserve"> заключения договора на размещение нестационарного торгового объекта </w:t>
      </w:r>
      <w:r>
        <w:rPr>
          <w:rFonts w:ascii="Times New Roman" w:hAnsi="Times New Roman" w:cs="Times New Roman"/>
        </w:rPr>
        <w:t>по итогам аукциона, утвержденным</w:t>
      </w:r>
      <w:r w:rsidRPr="00170D99">
        <w:rPr>
          <w:rFonts w:ascii="Times New Roman" w:hAnsi="Times New Roman" w:cs="Times New Roman"/>
        </w:rPr>
        <w:t xml:space="preserve"> Постановлением Правительства </w:t>
      </w:r>
      <w:r w:rsidRPr="00170D99">
        <w:rPr>
          <w:rFonts w:ascii="Times New Roman" w:hAnsi="Times New Roman" w:cs="Times New Roman"/>
        </w:rPr>
        <w:lastRenderedPageBreak/>
        <w:t>Самарской области от 2 августа 2016 г. N 426 "О реализации отдельных полномочий в области государственного регулирования торговой деятельности"</w:t>
      </w:r>
      <w:r>
        <w:rPr>
          <w:rFonts w:ascii="Times New Roman" w:hAnsi="Times New Roman" w:cs="Times New Roman"/>
          <w:lang w:val="ru-RU"/>
        </w:rPr>
        <w:t xml:space="preserve"> </w:t>
      </w:r>
      <w:r w:rsidRPr="00170D99">
        <w:rPr>
          <w:rFonts w:ascii="Times New Roman" w:eastAsia="Times New Roman" w:hAnsi="Times New Roman" w:cs="Times New Roman"/>
          <w:color w:val="auto"/>
          <w:lang w:val="ru-RU"/>
        </w:rPr>
        <w:t xml:space="preserve">в случае если </w:t>
      </w:r>
      <w:r>
        <w:rPr>
          <w:rFonts w:ascii="Times New Roman" w:eastAsia="Times New Roman" w:hAnsi="Times New Roman" w:cs="Times New Roman"/>
          <w:color w:val="auto"/>
          <w:lang w:val="ru-RU"/>
        </w:rPr>
        <w:t>не подано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 аукцион признается несостоявшимся.</w:t>
      </w:r>
    </w:p>
    <w:p w:rsidR="000E60BF" w:rsidRPr="00004AE7" w:rsidRDefault="000E60BF" w:rsidP="000E60BF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E60BF" w:rsidRPr="00004AE7" w:rsidRDefault="000E60BF" w:rsidP="000E60B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E60BF" w:rsidRPr="00004AE7" w:rsidRDefault="000E60BF" w:rsidP="000E60BF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</w:t>
      </w:r>
      <w:r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заключение договора на размещение нестационарного торгового объекта, сроком на </w:t>
      </w:r>
      <w:r w:rsidRPr="000E60BF">
        <w:rPr>
          <w:rFonts w:ascii="Times New Roman" w:hAnsi="Times New Roman" w:cs="Times New Roman"/>
        </w:rPr>
        <w:t>17 календарных дней (с 15.12.2022 г. по 31.12.2022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п.г.т. Алексеевка, ул. Невская,19</w:t>
      </w:r>
      <w:r>
        <w:rPr>
          <w:rFonts w:ascii="Times New Roman" w:hAnsi="Times New Roman" w:cs="Times New Roman"/>
          <w:lang w:val="ru-RU"/>
        </w:rPr>
        <w:t xml:space="preserve"> </w:t>
      </w:r>
      <w:bookmarkStart w:id="4" w:name="_GoBack"/>
      <w:bookmarkEnd w:id="4"/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E60BF" w:rsidRDefault="000E60BF" w:rsidP="000E60BF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2CD" w:rsidRDefault="002252CD">
      <w:r>
        <w:separator/>
      </w:r>
    </w:p>
  </w:endnote>
  <w:endnote w:type="continuationSeparator" w:id="0">
    <w:p w:rsidR="002252CD" w:rsidRDefault="0022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2CD" w:rsidRDefault="002252CD"/>
  </w:footnote>
  <w:footnote w:type="continuationSeparator" w:id="0">
    <w:p w:rsidR="002252CD" w:rsidRDefault="002252C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0E60BF"/>
    <w:rsid w:val="00110048"/>
    <w:rsid w:val="001373A2"/>
    <w:rsid w:val="001433F4"/>
    <w:rsid w:val="001A0F40"/>
    <w:rsid w:val="001B7E9A"/>
    <w:rsid w:val="001C1460"/>
    <w:rsid w:val="001C7B19"/>
    <w:rsid w:val="00222970"/>
    <w:rsid w:val="002252CD"/>
    <w:rsid w:val="002715F7"/>
    <w:rsid w:val="00272FC5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12658"/>
    <w:rsid w:val="00D14CF3"/>
    <w:rsid w:val="00D33082"/>
    <w:rsid w:val="00D41878"/>
    <w:rsid w:val="00D6687B"/>
    <w:rsid w:val="00DB1AED"/>
    <w:rsid w:val="00E42CB7"/>
    <w:rsid w:val="00E446FC"/>
    <w:rsid w:val="00E95074"/>
    <w:rsid w:val="00F30D1E"/>
    <w:rsid w:val="00F46695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7</cp:revision>
  <cp:lastPrinted>2022-11-30T12:04:00Z</cp:lastPrinted>
  <dcterms:created xsi:type="dcterms:W3CDTF">2020-11-25T14:53:00Z</dcterms:created>
  <dcterms:modified xsi:type="dcterms:W3CDTF">2022-11-30T12:04:00Z</dcterms:modified>
</cp:coreProperties>
</file>